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D3D" w:rsidRPr="00B23D3D" w:rsidRDefault="00B23D3D" w:rsidP="00B23D3D">
      <w:pPr>
        <w:spacing w:before="100" w:beforeAutospacing="1" w:after="100" w:afterAutospacing="1" w:line="240" w:lineRule="auto"/>
        <w:outlineLvl w:val="2"/>
        <w:rPr>
          <w:rFonts w:ascii="Times New Roman" w:eastAsia="Times New Roman" w:hAnsi="Times New Roman" w:cs="Times New Roman"/>
          <w:b/>
          <w:bCs/>
          <w:sz w:val="27"/>
          <w:szCs w:val="27"/>
        </w:rPr>
      </w:pPr>
      <w:r w:rsidRPr="00B23D3D">
        <w:rPr>
          <w:rFonts w:ascii="Times New Roman" w:eastAsia="Times New Roman" w:hAnsi="Times New Roman" w:cs="Times New Roman"/>
          <w:b/>
          <w:bCs/>
          <w:sz w:val="27"/>
          <w:szCs w:val="27"/>
        </w:rPr>
        <w:t xml:space="preserve">Link tables </w:t>
      </w:r>
    </w:p>
    <w:p w:rsidR="00B23D3D" w:rsidRPr="00B23D3D" w:rsidRDefault="00B23D3D" w:rsidP="00B23D3D">
      <w:pPr>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Basic use of Link tables is to solve data modeling issues in qlikview- Synthetic keys and loops.</w:t>
      </w:r>
      <w:r w:rsidRPr="00B23D3D">
        <w:rPr>
          <w:rFonts w:ascii="Times New Roman" w:eastAsia="Times New Roman" w:hAnsi="Times New Roman" w:cs="Times New Roman"/>
          <w:sz w:val="24"/>
          <w:szCs w:val="24"/>
        </w:rPr>
        <w:br/>
        <w:t>Main idea behind using linktable is to establish star schema.With Link table at center connecting all other tables.</w:t>
      </w:r>
      <w:r w:rsidRPr="00B23D3D">
        <w:rPr>
          <w:rFonts w:ascii="Times New Roman" w:eastAsia="Times New Roman" w:hAnsi="Times New Roman" w:cs="Times New Roman"/>
          <w:sz w:val="24"/>
          <w:szCs w:val="24"/>
        </w:rPr>
        <w:br/>
      </w:r>
      <w:r w:rsidRPr="00B23D3D">
        <w:rPr>
          <w:rFonts w:ascii="Times New Roman" w:eastAsia="Times New Roman" w:hAnsi="Times New Roman" w:cs="Times New Roman"/>
          <w:sz w:val="24"/>
          <w:szCs w:val="24"/>
        </w:rPr>
        <w:br/>
        <w:t>This post explains basic 3 steps of generating linktables using a example data.</w:t>
      </w:r>
      <w:r w:rsidRPr="00B23D3D">
        <w:rPr>
          <w:rFonts w:ascii="Times New Roman" w:eastAsia="Times New Roman" w:hAnsi="Times New Roman" w:cs="Times New Roman"/>
          <w:sz w:val="24"/>
          <w:szCs w:val="24"/>
        </w:rPr>
        <w:br/>
        <w:t xml:space="preserve">First two steps are common for all data types and 3rd steps requires either joining or concatenation depending upon nature of tables linked. </w:t>
      </w:r>
      <w:r w:rsidRPr="00B23D3D">
        <w:rPr>
          <w:rFonts w:ascii="Times New Roman" w:eastAsia="Times New Roman" w:hAnsi="Times New Roman" w:cs="Times New Roman"/>
          <w:sz w:val="24"/>
          <w:szCs w:val="24"/>
        </w:rPr>
        <w:br/>
      </w:r>
      <w:r w:rsidRPr="00B23D3D">
        <w:rPr>
          <w:rFonts w:ascii="Times New Roman" w:eastAsia="Times New Roman" w:hAnsi="Times New Roman" w:cs="Times New Roman"/>
          <w:sz w:val="24"/>
          <w:szCs w:val="24"/>
        </w:rPr>
        <w:br/>
        <w:t>Consider we have 4 tables in our data model. Sales, Purchases, Product and Country.</w:t>
      </w:r>
      <w:r w:rsidRPr="00B23D3D">
        <w:rPr>
          <w:rFonts w:ascii="Times New Roman" w:eastAsia="Times New Roman" w:hAnsi="Times New Roman" w:cs="Times New Roman"/>
          <w:sz w:val="24"/>
          <w:szCs w:val="24"/>
        </w:rPr>
        <w:br/>
        <w:t>Sales table will connect with Product and Country tables with ProductId and CountryCode respectively. and same is the case with Purchases table.</w:t>
      </w:r>
      <w:r w:rsidRPr="00B23D3D">
        <w:rPr>
          <w:rFonts w:ascii="Times New Roman" w:eastAsia="Times New Roman" w:hAnsi="Times New Roman" w:cs="Times New Roman"/>
          <w:sz w:val="24"/>
          <w:szCs w:val="24"/>
        </w:rPr>
        <w:br/>
      </w:r>
      <w:r w:rsidRPr="00B23D3D">
        <w:rPr>
          <w:rFonts w:ascii="Times New Roman" w:eastAsia="Times New Roman" w:hAnsi="Times New Roman" w:cs="Times New Roman"/>
          <w:sz w:val="24"/>
          <w:szCs w:val="24"/>
        </w:rPr>
        <w:br/>
        <w:t xml:space="preserve">Below is sample data to illustrate:  </w:t>
      </w:r>
    </w:p>
    <w:p w:rsidR="007D31C7" w:rsidRDefault="00415438"/>
    <w:p w:rsidR="00B23D3D" w:rsidRDefault="00B23D3D">
      <w:r>
        <w:t>   Sales table:</w:t>
      </w:r>
    </w:p>
    <w:p w:rsidR="00B23D3D" w:rsidRDefault="00B23D3D">
      <w:r>
        <w:tab/>
      </w:r>
      <w:r>
        <w:rPr>
          <w:noProof/>
        </w:rPr>
        <w:drawing>
          <wp:inline distT="0" distB="0" distL="0" distR="0">
            <wp:extent cx="3051810" cy="1541780"/>
            <wp:effectExtent l="19050" t="0" r="0" b="0"/>
            <wp:docPr id="1" name="Picture 1" descr="http://1.bp.blogspot.com/-9AyLLY10Q3E/UL6mIE5uTrI/AAAAAAAAAjQ/aC_6Tp5BAWc/s1600/Blog2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9AyLLY10Q3E/UL6mIE5uTrI/AAAAAAAAAjQ/aC_6Tp5BAWc/s1600/Blog2_1.png"/>
                    <pic:cNvPicPr>
                      <a:picLocks noChangeAspect="1" noChangeArrowheads="1"/>
                    </pic:cNvPicPr>
                  </pic:nvPicPr>
                  <pic:blipFill>
                    <a:blip r:embed="rId4"/>
                    <a:srcRect/>
                    <a:stretch>
                      <a:fillRect/>
                    </a:stretch>
                  </pic:blipFill>
                  <pic:spPr bwMode="auto">
                    <a:xfrm>
                      <a:off x="0" y="0"/>
                      <a:ext cx="3051810" cy="1541780"/>
                    </a:xfrm>
                    <a:prstGeom prst="rect">
                      <a:avLst/>
                    </a:prstGeom>
                    <a:noFill/>
                    <a:ln w="9525">
                      <a:noFill/>
                      <a:miter lim="800000"/>
                      <a:headEnd/>
                      <a:tailEnd/>
                    </a:ln>
                  </pic:spPr>
                </pic:pic>
              </a:graphicData>
            </a:graphic>
          </wp:inline>
        </w:drawing>
      </w:r>
    </w:p>
    <w:p w:rsidR="00B23D3D" w:rsidRDefault="00B23D3D">
      <w:r>
        <w:t xml:space="preserve"> Purchases table:</w:t>
      </w:r>
    </w:p>
    <w:p w:rsidR="00B23D3D" w:rsidRDefault="00B23D3D">
      <w:r>
        <w:tab/>
      </w:r>
      <w:r>
        <w:rPr>
          <w:noProof/>
        </w:rPr>
        <w:drawing>
          <wp:inline distT="0" distB="0" distL="0" distR="0">
            <wp:extent cx="3051810" cy="1977390"/>
            <wp:effectExtent l="19050" t="0" r="0" b="0"/>
            <wp:docPr id="4" name="Picture 4" descr="http://1.bp.blogspot.com/-gc9vUOpOX1M/UL6nGcDedxI/AAAAAAAAAjY/LFSEIbP7A7o/s1600/blog2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gc9vUOpOX1M/UL6nGcDedxI/AAAAAAAAAjY/LFSEIbP7A7o/s1600/blog2_2.png"/>
                    <pic:cNvPicPr>
                      <a:picLocks noChangeAspect="1" noChangeArrowheads="1"/>
                    </pic:cNvPicPr>
                  </pic:nvPicPr>
                  <pic:blipFill>
                    <a:blip r:embed="rId5"/>
                    <a:srcRect/>
                    <a:stretch>
                      <a:fillRect/>
                    </a:stretch>
                  </pic:blipFill>
                  <pic:spPr bwMode="auto">
                    <a:xfrm>
                      <a:off x="0" y="0"/>
                      <a:ext cx="3051810" cy="1977390"/>
                    </a:xfrm>
                    <a:prstGeom prst="rect">
                      <a:avLst/>
                    </a:prstGeom>
                    <a:noFill/>
                    <a:ln w="9525">
                      <a:noFill/>
                      <a:miter lim="800000"/>
                      <a:headEnd/>
                      <a:tailEnd/>
                    </a:ln>
                  </pic:spPr>
                </pic:pic>
              </a:graphicData>
            </a:graphic>
          </wp:inline>
        </w:drawing>
      </w:r>
    </w:p>
    <w:p w:rsidR="00B23D3D" w:rsidRDefault="00B23D3D">
      <w:r>
        <w:t xml:space="preserve"> Product table:</w:t>
      </w:r>
    </w:p>
    <w:p w:rsidR="00B23D3D" w:rsidRDefault="00B23D3D">
      <w:r>
        <w:lastRenderedPageBreak/>
        <w:tab/>
      </w:r>
      <w:r>
        <w:rPr>
          <w:noProof/>
        </w:rPr>
        <w:drawing>
          <wp:inline distT="0" distB="0" distL="0" distR="0">
            <wp:extent cx="1775460" cy="1510030"/>
            <wp:effectExtent l="19050" t="0" r="0" b="0"/>
            <wp:docPr id="7" name="Picture 7" descr="http://2.bp.blogspot.com/-rpnCtu0bGU8/UL6nQYU30GI/AAAAAAAAAjg/H8DN89cpyDA/s1600/blog2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2.bp.blogspot.com/-rpnCtu0bGU8/UL6nQYU30GI/AAAAAAAAAjg/H8DN89cpyDA/s1600/blog2_3.png"/>
                    <pic:cNvPicPr>
                      <a:picLocks noChangeAspect="1" noChangeArrowheads="1"/>
                    </pic:cNvPicPr>
                  </pic:nvPicPr>
                  <pic:blipFill>
                    <a:blip r:embed="rId6"/>
                    <a:srcRect/>
                    <a:stretch>
                      <a:fillRect/>
                    </a:stretch>
                  </pic:blipFill>
                  <pic:spPr bwMode="auto">
                    <a:xfrm>
                      <a:off x="0" y="0"/>
                      <a:ext cx="1775460" cy="1510030"/>
                    </a:xfrm>
                    <a:prstGeom prst="rect">
                      <a:avLst/>
                    </a:prstGeom>
                    <a:noFill/>
                    <a:ln w="9525">
                      <a:noFill/>
                      <a:miter lim="800000"/>
                      <a:headEnd/>
                      <a:tailEnd/>
                    </a:ln>
                  </pic:spPr>
                </pic:pic>
              </a:graphicData>
            </a:graphic>
          </wp:inline>
        </w:drawing>
      </w:r>
    </w:p>
    <w:p w:rsidR="00B23D3D" w:rsidRDefault="00B23D3D">
      <w:r>
        <w:t xml:space="preserve"> Country Table:</w:t>
      </w:r>
    </w:p>
    <w:p w:rsidR="00B23D3D" w:rsidRDefault="00B23D3D">
      <w:r>
        <w:tab/>
      </w:r>
      <w:r>
        <w:rPr>
          <w:noProof/>
        </w:rPr>
        <w:drawing>
          <wp:inline distT="0" distB="0" distL="0" distR="0">
            <wp:extent cx="2573020" cy="1297305"/>
            <wp:effectExtent l="19050" t="0" r="0" b="0"/>
            <wp:docPr id="10" name="Picture 10" descr="http://1.bp.blogspot.com/-m-OLf2ddwV0/UL6nUU0DkcI/AAAAAAAAAj4/Btyr5nVrZ_s/s1600/blog2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m-OLf2ddwV0/UL6nUU0DkcI/AAAAAAAAAj4/Btyr5nVrZ_s/s1600/blog2_4.png"/>
                    <pic:cNvPicPr>
                      <a:picLocks noChangeAspect="1" noChangeArrowheads="1"/>
                    </pic:cNvPicPr>
                  </pic:nvPicPr>
                  <pic:blipFill>
                    <a:blip r:embed="rId7"/>
                    <a:srcRect/>
                    <a:stretch>
                      <a:fillRect/>
                    </a:stretch>
                  </pic:blipFill>
                  <pic:spPr bwMode="auto">
                    <a:xfrm>
                      <a:off x="0" y="0"/>
                      <a:ext cx="2573020" cy="1297305"/>
                    </a:xfrm>
                    <a:prstGeom prst="rect">
                      <a:avLst/>
                    </a:prstGeom>
                    <a:noFill/>
                    <a:ln w="9525">
                      <a:noFill/>
                      <a:miter lim="800000"/>
                      <a:headEnd/>
                      <a:tailEnd/>
                    </a:ln>
                  </pic:spPr>
                </pic:pic>
              </a:graphicData>
            </a:graphic>
          </wp:inline>
        </w:drawing>
      </w:r>
    </w:p>
    <w:p w:rsidR="00B23D3D" w:rsidRDefault="00B23D3D">
      <w:r>
        <w:t>When we load above data to qlikview report it's going to form synthetic key table with ProductID and CountryCode fields as below.(If we solve synthetic key problem by using autonumberhash it will give us loop in data model).</w:t>
      </w:r>
    </w:p>
    <w:p w:rsidR="00B23D3D" w:rsidRDefault="00B23D3D">
      <w:r>
        <w:rPr>
          <w:noProof/>
        </w:rPr>
        <w:drawing>
          <wp:inline distT="0" distB="0" distL="0" distR="0">
            <wp:extent cx="5943600" cy="3070302"/>
            <wp:effectExtent l="19050" t="0" r="0" b="0"/>
            <wp:docPr id="13" name="Picture 13" descr="http://2.bp.blogspot.com/-_e36ucAa_Vg/UL6nTmI_aRI/AAAAAAAAAjo/d5ekICZh2mA/s1600/Blog2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2.bp.blogspot.com/-_e36ucAa_Vg/UL6nTmI_aRI/AAAAAAAAAjo/d5ekICZh2mA/s1600/Blog2_5.png"/>
                    <pic:cNvPicPr>
                      <a:picLocks noChangeAspect="1" noChangeArrowheads="1"/>
                    </pic:cNvPicPr>
                  </pic:nvPicPr>
                  <pic:blipFill>
                    <a:blip r:embed="rId8"/>
                    <a:srcRect/>
                    <a:stretch>
                      <a:fillRect/>
                    </a:stretch>
                  </pic:blipFill>
                  <pic:spPr bwMode="auto">
                    <a:xfrm>
                      <a:off x="0" y="0"/>
                      <a:ext cx="5943600" cy="3070302"/>
                    </a:xfrm>
                    <a:prstGeom prst="rect">
                      <a:avLst/>
                    </a:prstGeom>
                    <a:noFill/>
                    <a:ln w="9525">
                      <a:noFill/>
                      <a:miter lim="800000"/>
                      <a:headEnd/>
                      <a:tailEnd/>
                    </a:ln>
                  </pic:spPr>
                </pic:pic>
              </a:graphicData>
            </a:graphic>
          </wp:inline>
        </w:drawing>
      </w:r>
    </w:p>
    <w:p w:rsidR="00B23D3D" w:rsidRDefault="00B23D3D"/>
    <w:p w:rsidR="00B23D3D" w:rsidRPr="00B23D3D" w:rsidRDefault="00B23D3D" w:rsidP="00B23D3D">
      <w:pPr>
        <w:spacing w:after="24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Code:</w:t>
      </w:r>
      <w:r w:rsidRPr="00B23D3D">
        <w:rPr>
          <w:rFonts w:ascii="Times New Roman" w:eastAsia="Times New Roman" w:hAnsi="Times New Roman" w:cs="Times New Roman"/>
          <w:sz w:val="24"/>
          <w:szCs w:val="24"/>
        </w:rPr>
        <w:br/>
        <w:t>*****************************************************</w:t>
      </w:r>
      <w:r w:rsidRPr="00B23D3D">
        <w:rPr>
          <w:rFonts w:ascii="Times New Roman" w:eastAsia="Times New Roman" w:hAnsi="Times New Roman" w:cs="Times New Roman"/>
          <w:sz w:val="24"/>
          <w:szCs w:val="24"/>
        </w:rPr>
        <w:br/>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Courier New" w:eastAsia="Times New Roman" w:hAnsi="Courier New" w:cs="Courier New"/>
          <w:color w:val="000000"/>
          <w:sz w:val="18"/>
          <w:szCs w:val="18"/>
        </w:rPr>
        <w:lastRenderedPageBreak/>
        <w:t>Sales:</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[SalesTrans 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SumOfSales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Date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Sheet1);</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t>Purchases:</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[PurcTrans 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Date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Sheet2);</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t>Product:</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ProductName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Sheet3);</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t>Country:</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CountryName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Sheet4); </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br/>
        <w:t>*****************************************************</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Steps to generate link table:</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Step1: Make sure all tables which has to be connected with link table will have primary key.</w:t>
      </w:r>
      <w:r w:rsidR="00FD7DFB">
        <w:rPr>
          <w:rFonts w:ascii="Times New Roman" w:eastAsia="Times New Roman" w:hAnsi="Times New Roman" w:cs="Times New Roman"/>
          <w:sz w:val="24"/>
          <w:szCs w:val="24"/>
        </w:rPr>
        <w:t xml:space="preserve"> </w:t>
      </w:r>
      <w:r w:rsidRPr="00B23D3D">
        <w:rPr>
          <w:rFonts w:ascii="Times New Roman" w:eastAsia="Times New Roman" w:hAnsi="Times New Roman" w:cs="Times New Roman"/>
          <w:sz w:val="24"/>
          <w:szCs w:val="24"/>
        </w:rPr>
        <w:t>This key is used to connect with link</w:t>
      </w:r>
      <w:r w:rsidR="00B12903">
        <w:rPr>
          <w:rFonts w:ascii="Times New Roman" w:eastAsia="Times New Roman" w:hAnsi="Times New Roman" w:cs="Times New Roman"/>
          <w:sz w:val="24"/>
          <w:szCs w:val="24"/>
        </w:rPr>
        <w:t xml:space="preserve"> </w:t>
      </w:r>
      <w:r w:rsidRPr="00B23D3D">
        <w:rPr>
          <w:rFonts w:ascii="Times New Roman" w:eastAsia="Times New Roman" w:hAnsi="Times New Roman" w:cs="Times New Roman"/>
          <w:sz w:val="24"/>
          <w:szCs w:val="24"/>
        </w:rPr>
        <w:t>table.</w:t>
      </w:r>
    </w:p>
    <w:p w:rsidR="00B23D3D" w:rsidRPr="00B23D3D" w:rsidRDefault="00B12903" w:rsidP="00B23D3D">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23D3D" w:rsidRPr="00B23D3D">
        <w:rPr>
          <w:rFonts w:ascii="Times New Roman" w:eastAsia="Times New Roman" w:hAnsi="Times New Roman" w:cs="Times New Roman"/>
          <w:sz w:val="24"/>
          <w:szCs w:val="24"/>
        </w:rPr>
        <w:t>In our example all tables have primary keys, if primary key is not present generate the</w:t>
      </w:r>
      <w:r w:rsidR="00104E01">
        <w:rPr>
          <w:rFonts w:ascii="Times New Roman" w:eastAsia="Times New Roman" w:hAnsi="Times New Roman" w:cs="Times New Roman"/>
          <w:sz w:val="24"/>
          <w:szCs w:val="24"/>
        </w:rPr>
        <w:t>m using RowNo() or RecNo() etc.</w:t>
      </w:r>
      <w:r w:rsidR="00B23D3D" w:rsidRPr="00B23D3D">
        <w:rPr>
          <w:rFonts w:ascii="Times New Roman" w:eastAsia="Times New Roman" w:hAnsi="Times New Roman" w:cs="Times New Roman"/>
          <w:sz w:val="24"/>
          <w:szCs w:val="24"/>
        </w:rPr>
        <w:t>)</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Step2: Rename all foreign keys in relevant tables( which are causing synthetic keys). By this associations with dimension tables will be removed. Rename Productkey to O_ProductKey and CountryCode to O_CountryCode. This fields can be drooped at end of the code as they will be loaded into link table in below step. More over if present they form synthetic key.</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Step3: Generate Link table: depending on nature of data, we need to do joins and/or concatenations to generate link tables. here as sales   and purchase tables will not have any relationship among them we can concatenate data of these 2 tables to generate Linktable. Load Primarykey and foreign key of Sales table and concatenate it with loading  Primarykey and foreign key of Purchase table.</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t>Code:</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lastRenderedPageBreak/>
        <w:t> *****************************************************</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Courier New" w:eastAsia="Times New Roman" w:hAnsi="Courier New" w:cs="Courier New"/>
          <w:color w:val="000000"/>
          <w:sz w:val="18"/>
          <w:szCs w:val="18"/>
        </w:rPr>
        <w:t>Sales:</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[SalesTrans 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o_CountryCode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o_Productid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SumOfSales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Date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SalesDate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Sheet1);</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t>Purchases:</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[PurcTrans 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o_CountryCode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o_Productid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Date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PurchaseDate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Sheet2);</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t>Product:</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ProductName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Sheet3);</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t>Country:</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CountryName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FROM</w:t>
      </w:r>
      <w:r w:rsidRPr="00B23D3D">
        <w:rPr>
          <w:rFonts w:ascii="Courier New" w:eastAsia="Times New Roman" w:hAnsi="Courier New" w:cs="Courier New"/>
          <w:color w:val="000000"/>
          <w:sz w:val="18"/>
          <w:szCs w:val="18"/>
        </w:rPr>
        <w:br/>
        <w:t>..\Linktable.xlsx</w:t>
      </w:r>
      <w:r w:rsidRPr="00B23D3D">
        <w:rPr>
          <w:rFonts w:ascii="Courier New" w:eastAsia="Times New Roman" w:hAnsi="Courier New" w:cs="Courier New"/>
          <w:color w:val="000000"/>
          <w:sz w:val="18"/>
          <w:szCs w:val="18"/>
        </w:rPr>
        <w:br/>
        <w:t>(</w:t>
      </w:r>
      <w:r w:rsidRPr="00B23D3D">
        <w:rPr>
          <w:rFonts w:ascii="Courier New" w:eastAsia="Times New Roman" w:hAnsi="Courier New" w:cs="Courier New"/>
          <w:color w:val="0000FF"/>
          <w:sz w:val="18"/>
          <w:szCs w:val="18"/>
        </w:rPr>
        <w:t>ooxml</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embedded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labels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table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is</w:t>
      </w:r>
      <w:r w:rsidRPr="00B23D3D">
        <w:rPr>
          <w:rFonts w:ascii="Courier New" w:eastAsia="Times New Roman" w:hAnsi="Courier New" w:cs="Courier New"/>
          <w:color w:val="000000"/>
          <w:sz w:val="18"/>
          <w:szCs w:val="18"/>
        </w:rPr>
        <w:t xml:space="preserve"> Sheet4);</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8000"/>
          <w:sz w:val="18"/>
          <w:szCs w:val="18"/>
        </w:rPr>
        <w:t>/************************/</w:t>
      </w:r>
      <w:r w:rsidRPr="00B23D3D">
        <w:rPr>
          <w:rFonts w:ascii="Courier New" w:eastAsia="Times New Roman" w:hAnsi="Courier New" w:cs="Courier New"/>
          <w:color w:val="000000"/>
          <w:sz w:val="18"/>
          <w:szCs w:val="18"/>
        </w:rPr>
        <w:br/>
        <w:t>Linktable: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800000"/>
          <w:sz w:val="18"/>
          <w:szCs w:val="18"/>
        </w:rPr>
        <w:t>[PurcTrans 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800000"/>
          <w:sz w:val="18"/>
          <w:szCs w:val="18"/>
        </w:rPr>
        <w:t>o_CountryCode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Resident</w:t>
      </w:r>
      <w:r w:rsidRPr="00B23D3D">
        <w:rPr>
          <w:rFonts w:ascii="Courier New" w:eastAsia="Times New Roman" w:hAnsi="Courier New" w:cs="Courier New"/>
          <w:color w:val="000000"/>
          <w:sz w:val="18"/>
          <w:szCs w:val="18"/>
        </w:rPr>
        <w:t xml:space="preserve"> Purchases;</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Concatenate</w:t>
      </w:r>
      <w:r w:rsidRPr="00B23D3D">
        <w:rPr>
          <w:rFonts w:ascii="Courier New" w:eastAsia="Times New Roman" w:hAnsi="Courier New" w:cs="Courier New"/>
          <w:color w:val="000000"/>
          <w:sz w:val="18"/>
          <w:szCs w:val="18"/>
        </w:rPr>
        <w:t>(Linktable)</w:t>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LOAD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[SalesTrans 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o_CountryCode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CountryCode</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00"/>
          <w:sz w:val="18"/>
          <w:szCs w:val="18"/>
        </w:rPr>
        <w:br/>
        <w:t xml:space="preserve">      </w:t>
      </w:r>
      <w:r w:rsidRPr="00B23D3D">
        <w:rPr>
          <w:rFonts w:ascii="Courier New" w:eastAsia="Times New Roman" w:hAnsi="Courier New" w:cs="Courier New"/>
          <w:color w:val="800000"/>
          <w:sz w:val="18"/>
          <w:szCs w:val="18"/>
        </w:rPr>
        <w:t>o_Productid</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as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ProductId</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FF"/>
          <w:sz w:val="18"/>
          <w:szCs w:val="18"/>
        </w:rPr>
        <w:t>Resident</w:t>
      </w:r>
      <w:r w:rsidRPr="00B23D3D">
        <w:rPr>
          <w:rFonts w:ascii="Courier New" w:eastAsia="Times New Roman" w:hAnsi="Courier New" w:cs="Courier New"/>
          <w:color w:val="000000"/>
          <w:sz w:val="18"/>
          <w:szCs w:val="18"/>
        </w:rPr>
        <w:t xml:space="preserve"> Sales;</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Times New Roman" w:eastAsia="Times New Roman" w:hAnsi="Times New Roman" w:cs="Times New Roman"/>
          <w:sz w:val="24"/>
          <w:szCs w:val="24"/>
        </w:rPr>
        <w:br/>
      </w:r>
      <w:r w:rsidRPr="00B23D3D">
        <w:rPr>
          <w:rFonts w:ascii="Courier New" w:eastAsia="Times New Roman" w:hAnsi="Courier New" w:cs="Courier New"/>
          <w:color w:val="008000"/>
          <w:sz w:val="18"/>
          <w:szCs w:val="18"/>
        </w:rPr>
        <w:t>/************************/</w:t>
      </w:r>
      <w:r w:rsidRPr="00B23D3D">
        <w:rPr>
          <w:rFonts w:ascii="Courier New" w:eastAsia="Times New Roman" w:hAnsi="Courier New" w:cs="Courier New"/>
          <w:color w:val="000000"/>
          <w:sz w:val="18"/>
          <w:szCs w:val="18"/>
        </w:rPr>
        <w:br/>
      </w:r>
      <w:r w:rsidRPr="00B23D3D">
        <w:rPr>
          <w:rFonts w:ascii="Courier New" w:eastAsia="Times New Roman" w:hAnsi="Courier New" w:cs="Courier New"/>
          <w:color w:val="000000"/>
          <w:sz w:val="18"/>
          <w:szCs w:val="18"/>
        </w:rPr>
        <w:br/>
      </w:r>
      <w:r w:rsidRPr="00B23D3D">
        <w:rPr>
          <w:rFonts w:ascii="Courier New" w:eastAsia="Times New Roman" w:hAnsi="Courier New" w:cs="Courier New"/>
          <w:b/>
          <w:bCs/>
          <w:color w:val="0000FF"/>
          <w:sz w:val="18"/>
          <w:szCs w:val="18"/>
        </w:rPr>
        <w:t>Drop</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0000FF"/>
          <w:sz w:val="18"/>
          <w:szCs w:val="18"/>
        </w:rPr>
        <w:t>fields</w:t>
      </w:r>
      <w:r w:rsidRPr="00B23D3D">
        <w:rPr>
          <w:rFonts w:ascii="Courier New" w:eastAsia="Times New Roman" w:hAnsi="Courier New" w:cs="Courier New"/>
          <w:color w:val="000000"/>
          <w:sz w:val="18"/>
          <w:szCs w:val="18"/>
        </w:rPr>
        <w:t xml:space="preserve"> </w:t>
      </w:r>
      <w:r w:rsidRPr="00B23D3D">
        <w:rPr>
          <w:rFonts w:ascii="Courier New" w:eastAsia="Times New Roman" w:hAnsi="Courier New" w:cs="Courier New"/>
          <w:color w:val="800000"/>
          <w:sz w:val="18"/>
          <w:szCs w:val="18"/>
        </w:rPr>
        <w:t>o_CountryCode</w:t>
      </w:r>
      <w:r w:rsidRPr="00B23D3D">
        <w:rPr>
          <w:rFonts w:ascii="Courier New" w:eastAsia="Times New Roman" w:hAnsi="Courier New" w:cs="Courier New"/>
          <w:color w:val="000000"/>
          <w:sz w:val="18"/>
          <w:szCs w:val="18"/>
        </w:rPr>
        <w:t>,</w:t>
      </w:r>
      <w:r w:rsidRPr="00B23D3D">
        <w:rPr>
          <w:rFonts w:ascii="Courier New" w:eastAsia="Times New Roman" w:hAnsi="Courier New" w:cs="Courier New"/>
          <w:color w:val="800000"/>
          <w:sz w:val="18"/>
          <w:szCs w:val="18"/>
        </w:rPr>
        <w:t>o_Productid</w:t>
      </w:r>
      <w:r w:rsidRPr="00B23D3D">
        <w:rPr>
          <w:rFonts w:ascii="Courier New" w:eastAsia="Times New Roman" w:hAnsi="Courier New" w:cs="Courier New"/>
          <w:color w:val="000000"/>
          <w:sz w:val="18"/>
          <w:szCs w:val="18"/>
        </w:rPr>
        <w:t>; </w:t>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p>
    <w:p w:rsidR="00B23D3D" w:rsidRDefault="00B23D3D" w:rsidP="00B23D3D">
      <w:pPr>
        <w:autoSpaceDE w:val="0"/>
        <w:autoSpaceDN w:val="0"/>
        <w:adjustRightInd w:val="0"/>
        <w:spacing w:after="0" w:line="240" w:lineRule="auto"/>
        <w:rPr>
          <w:rFonts w:ascii="Courier New" w:eastAsia="Times New Roman" w:hAnsi="Courier New" w:cs="Courier New"/>
          <w:color w:val="000000"/>
          <w:sz w:val="18"/>
          <w:szCs w:val="18"/>
        </w:rPr>
      </w:pPr>
      <w:r w:rsidRPr="00B23D3D">
        <w:rPr>
          <w:rFonts w:ascii="Courier New" w:eastAsia="Times New Roman" w:hAnsi="Courier New" w:cs="Courier New"/>
          <w:color w:val="000000"/>
          <w:sz w:val="18"/>
          <w:szCs w:val="18"/>
        </w:rPr>
        <w:t xml:space="preserve">  </w:t>
      </w:r>
      <w:r>
        <w:rPr>
          <w:rFonts w:ascii="Courier New" w:eastAsia="Times New Roman" w:hAnsi="Courier New" w:cs="Courier New"/>
          <w:color w:val="000000"/>
          <w:sz w:val="18"/>
          <w:szCs w:val="18"/>
        </w:rPr>
        <w:br/>
      </w:r>
    </w:p>
    <w:p w:rsidR="00B23D3D" w:rsidRDefault="00B23D3D">
      <w:pPr>
        <w:rPr>
          <w:rFonts w:ascii="Courier New" w:eastAsia="Times New Roman" w:hAnsi="Courier New" w:cs="Courier New"/>
          <w:color w:val="000000"/>
          <w:sz w:val="18"/>
          <w:szCs w:val="18"/>
        </w:rPr>
      </w:pPr>
      <w:r>
        <w:rPr>
          <w:rFonts w:ascii="Courier New" w:eastAsia="Times New Roman" w:hAnsi="Courier New" w:cs="Courier New"/>
          <w:color w:val="000000"/>
          <w:sz w:val="18"/>
          <w:szCs w:val="18"/>
        </w:rPr>
        <w:br w:type="page"/>
      </w:r>
    </w:p>
    <w:p w:rsidR="00B23D3D" w:rsidRPr="00B23D3D" w:rsidRDefault="00B23D3D" w:rsidP="00B23D3D">
      <w:pPr>
        <w:autoSpaceDE w:val="0"/>
        <w:autoSpaceDN w:val="0"/>
        <w:adjustRightInd w:val="0"/>
        <w:spacing w:after="0" w:line="240" w:lineRule="auto"/>
        <w:rPr>
          <w:rFonts w:ascii="Times New Roman" w:eastAsia="Times New Roman" w:hAnsi="Times New Roman" w:cs="Times New Roman"/>
          <w:sz w:val="24"/>
          <w:szCs w:val="24"/>
        </w:rPr>
      </w:pPr>
      <w:r w:rsidRPr="00B23D3D">
        <w:rPr>
          <w:rFonts w:ascii="Courier New" w:eastAsia="Times New Roman" w:hAnsi="Courier New" w:cs="Courier New"/>
          <w:color w:val="000000"/>
          <w:sz w:val="18"/>
          <w:szCs w:val="18"/>
        </w:rPr>
        <w:lastRenderedPageBreak/>
        <w:t>Resultant Data model :</w:t>
      </w:r>
    </w:p>
    <w:p w:rsidR="00B23D3D" w:rsidRDefault="00B23D3D"/>
    <w:p w:rsidR="00B23D3D" w:rsidRDefault="00B23D3D">
      <w:r>
        <w:rPr>
          <w:noProof/>
        </w:rPr>
        <w:drawing>
          <wp:inline distT="0" distB="0" distL="0" distR="0">
            <wp:extent cx="5943600" cy="3713356"/>
            <wp:effectExtent l="19050" t="0" r="0" b="0"/>
            <wp:docPr id="16" name="Picture 16" descr="http://2.bp.blogspot.com/-3Y69AKeiJVw/UL6nT25twPI/AAAAAAAAAjw/8rEe-osUSLk/s1600/Blog2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2.bp.blogspot.com/-3Y69AKeiJVw/UL6nT25twPI/AAAAAAAAAjw/8rEe-osUSLk/s1600/Blog2_6.png"/>
                    <pic:cNvPicPr>
                      <a:picLocks noChangeAspect="1" noChangeArrowheads="1"/>
                    </pic:cNvPicPr>
                  </pic:nvPicPr>
                  <pic:blipFill>
                    <a:blip r:embed="rId9"/>
                    <a:srcRect/>
                    <a:stretch>
                      <a:fillRect/>
                    </a:stretch>
                  </pic:blipFill>
                  <pic:spPr bwMode="auto">
                    <a:xfrm>
                      <a:off x="0" y="0"/>
                      <a:ext cx="5943600" cy="3713356"/>
                    </a:xfrm>
                    <a:prstGeom prst="rect">
                      <a:avLst/>
                    </a:prstGeom>
                    <a:noFill/>
                    <a:ln w="9525">
                      <a:noFill/>
                      <a:miter lim="800000"/>
                      <a:headEnd/>
                      <a:tailEnd/>
                    </a:ln>
                  </pic:spPr>
                </pic:pic>
              </a:graphicData>
            </a:graphic>
          </wp:inline>
        </w:drawing>
      </w:r>
    </w:p>
    <w:sectPr w:rsidR="00B23D3D" w:rsidSect="00540BE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23D3D"/>
    <w:rsid w:val="000036CD"/>
    <w:rsid w:val="00104E01"/>
    <w:rsid w:val="00165351"/>
    <w:rsid w:val="002B6A8F"/>
    <w:rsid w:val="002C27E3"/>
    <w:rsid w:val="00415438"/>
    <w:rsid w:val="004232FA"/>
    <w:rsid w:val="0043067A"/>
    <w:rsid w:val="00540BEF"/>
    <w:rsid w:val="00676415"/>
    <w:rsid w:val="00721321"/>
    <w:rsid w:val="00B12903"/>
    <w:rsid w:val="00B23D3D"/>
    <w:rsid w:val="00BA68DB"/>
    <w:rsid w:val="00D10735"/>
    <w:rsid w:val="00FC4027"/>
    <w:rsid w:val="00FD7D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BEF"/>
  </w:style>
  <w:style w:type="paragraph" w:styleId="Heading3">
    <w:name w:val="heading 3"/>
    <w:basedOn w:val="Normal"/>
    <w:link w:val="Heading3Char"/>
    <w:uiPriority w:val="9"/>
    <w:qFormat/>
    <w:rsid w:val="00B23D3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23D3D"/>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B23D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D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6548877">
      <w:bodyDiv w:val="1"/>
      <w:marLeft w:val="0"/>
      <w:marRight w:val="0"/>
      <w:marTop w:val="0"/>
      <w:marBottom w:val="0"/>
      <w:divBdr>
        <w:top w:val="none" w:sz="0" w:space="0" w:color="auto"/>
        <w:left w:val="none" w:sz="0" w:space="0" w:color="auto"/>
        <w:bottom w:val="none" w:sz="0" w:space="0" w:color="auto"/>
        <w:right w:val="none" w:sz="0" w:space="0" w:color="auto"/>
      </w:divBdr>
      <w:divsChild>
        <w:div w:id="1553688534">
          <w:marLeft w:val="0"/>
          <w:marRight w:val="0"/>
          <w:marTop w:val="0"/>
          <w:marBottom w:val="0"/>
          <w:divBdr>
            <w:top w:val="none" w:sz="0" w:space="0" w:color="auto"/>
            <w:left w:val="none" w:sz="0" w:space="0" w:color="auto"/>
            <w:bottom w:val="none" w:sz="0" w:space="0" w:color="auto"/>
            <w:right w:val="none" w:sz="0" w:space="0" w:color="auto"/>
          </w:divBdr>
        </w:div>
      </w:divsChild>
    </w:div>
    <w:div w:id="599148829">
      <w:bodyDiv w:val="1"/>
      <w:marLeft w:val="0"/>
      <w:marRight w:val="0"/>
      <w:marTop w:val="0"/>
      <w:marBottom w:val="0"/>
      <w:divBdr>
        <w:top w:val="none" w:sz="0" w:space="0" w:color="auto"/>
        <w:left w:val="none" w:sz="0" w:space="0" w:color="auto"/>
        <w:bottom w:val="none" w:sz="0" w:space="0" w:color="auto"/>
        <w:right w:val="none" w:sz="0" w:space="0" w:color="auto"/>
      </w:divBdr>
      <w:divsChild>
        <w:div w:id="414860631">
          <w:marLeft w:val="0"/>
          <w:marRight w:val="0"/>
          <w:marTop w:val="0"/>
          <w:marBottom w:val="0"/>
          <w:divBdr>
            <w:top w:val="none" w:sz="0" w:space="0" w:color="auto"/>
            <w:left w:val="none" w:sz="0" w:space="0" w:color="auto"/>
            <w:bottom w:val="none" w:sz="0" w:space="0" w:color="auto"/>
            <w:right w:val="none" w:sz="0" w:space="0" w:color="auto"/>
          </w:divBdr>
        </w:div>
        <w:div w:id="948512385">
          <w:marLeft w:val="0"/>
          <w:marRight w:val="0"/>
          <w:marTop w:val="0"/>
          <w:marBottom w:val="0"/>
          <w:divBdr>
            <w:top w:val="none" w:sz="0" w:space="0" w:color="auto"/>
            <w:left w:val="none" w:sz="0" w:space="0" w:color="auto"/>
            <w:bottom w:val="none" w:sz="0" w:space="0" w:color="auto"/>
            <w:right w:val="none" w:sz="0" w:space="0" w:color="auto"/>
          </w:divBdr>
        </w:div>
        <w:div w:id="613362020">
          <w:marLeft w:val="0"/>
          <w:marRight w:val="0"/>
          <w:marTop w:val="0"/>
          <w:marBottom w:val="0"/>
          <w:divBdr>
            <w:top w:val="none" w:sz="0" w:space="0" w:color="auto"/>
            <w:left w:val="none" w:sz="0" w:space="0" w:color="auto"/>
            <w:bottom w:val="none" w:sz="0" w:space="0" w:color="auto"/>
            <w:right w:val="none" w:sz="0" w:space="0" w:color="auto"/>
          </w:divBdr>
        </w:div>
        <w:div w:id="2080865366">
          <w:marLeft w:val="0"/>
          <w:marRight w:val="0"/>
          <w:marTop w:val="0"/>
          <w:marBottom w:val="0"/>
          <w:divBdr>
            <w:top w:val="none" w:sz="0" w:space="0" w:color="auto"/>
            <w:left w:val="none" w:sz="0" w:space="0" w:color="auto"/>
            <w:bottom w:val="none" w:sz="0" w:space="0" w:color="auto"/>
            <w:right w:val="none" w:sz="0" w:space="0" w:color="auto"/>
          </w:divBdr>
        </w:div>
        <w:div w:id="770970621">
          <w:marLeft w:val="0"/>
          <w:marRight w:val="0"/>
          <w:marTop w:val="0"/>
          <w:marBottom w:val="0"/>
          <w:divBdr>
            <w:top w:val="none" w:sz="0" w:space="0" w:color="auto"/>
            <w:left w:val="none" w:sz="0" w:space="0" w:color="auto"/>
            <w:bottom w:val="none" w:sz="0" w:space="0" w:color="auto"/>
            <w:right w:val="none" w:sz="0" w:space="0" w:color="auto"/>
          </w:divBdr>
        </w:div>
        <w:div w:id="1369571522">
          <w:marLeft w:val="0"/>
          <w:marRight w:val="0"/>
          <w:marTop w:val="0"/>
          <w:marBottom w:val="0"/>
          <w:divBdr>
            <w:top w:val="none" w:sz="0" w:space="0" w:color="auto"/>
            <w:left w:val="none" w:sz="0" w:space="0" w:color="auto"/>
            <w:bottom w:val="none" w:sz="0" w:space="0" w:color="auto"/>
            <w:right w:val="none" w:sz="0" w:space="0" w:color="auto"/>
          </w:divBdr>
        </w:div>
        <w:div w:id="572855181">
          <w:marLeft w:val="0"/>
          <w:marRight w:val="0"/>
          <w:marTop w:val="0"/>
          <w:marBottom w:val="0"/>
          <w:divBdr>
            <w:top w:val="none" w:sz="0" w:space="0" w:color="auto"/>
            <w:left w:val="none" w:sz="0" w:space="0" w:color="auto"/>
            <w:bottom w:val="none" w:sz="0" w:space="0" w:color="auto"/>
            <w:right w:val="none" w:sz="0" w:space="0" w:color="auto"/>
          </w:divBdr>
        </w:div>
        <w:div w:id="64576245">
          <w:marLeft w:val="0"/>
          <w:marRight w:val="0"/>
          <w:marTop w:val="0"/>
          <w:marBottom w:val="0"/>
          <w:divBdr>
            <w:top w:val="none" w:sz="0" w:space="0" w:color="auto"/>
            <w:left w:val="none" w:sz="0" w:space="0" w:color="auto"/>
            <w:bottom w:val="none" w:sz="0" w:space="0" w:color="auto"/>
            <w:right w:val="none" w:sz="0" w:space="0" w:color="auto"/>
          </w:divBdr>
        </w:div>
        <w:div w:id="428163230">
          <w:marLeft w:val="0"/>
          <w:marRight w:val="0"/>
          <w:marTop w:val="0"/>
          <w:marBottom w:val="0"/>
          <w:divBdr>
            <w:top w:val="none" w:sz="0" w:space="0" w:color="auto"/>
            <w:left w:val="none" w:sz="0" w:space="0" w:color="auto"/>
            <w:bottom w:val="none" w:sz="0" w:space="0" w:color="auto"/>
            <w:right w:val="none" w:sz="0" w:space="0" w:color="auto"/>
          </w:divBdr>
        </w:div>
        <w:div w:id="87047779">
          <w:marLeft w:val="0"/>
          <w:marRight w:val="0"/>
          <w:marTop w:val="0"/>
          <w:marBottom w:val="0"/>
          <w:divBdr>
            <w:top w:val="none" w:sz="0" w:space="0" w:color="auto"/>
            <w:left w:val="none" w:sz="0" w:space="0" w:color="auto"/>
            <w:bottom w:val="none" w:sz="0" w:space="0" w:color="auto"/>
            <w:right w:val="none" w:sz="0" w:space="0" w:color="auto"/>
          </w:divBdr>
        </w:div>
        <w:div w:id="2053844875">
          <w:marLeft w:val="0"/>
          <w:marRight w:val="0"/>
          <w:marTop w:val="0"/>
          <w:marBottom w:val="0"/>
          <w:divBdr>
            <w:top w:val="none" w:sz="0" w:space="0" w:color="auto"/>
            <w:left w:val="none" w:sz="0" w:space="0" w:color="auto"/>
            <w:bottom w:val="none" w:sz="0" w:space="0" w:color="auto"/>
            <w:right w:val="none" w:sz="0" w:space="0" w:color="auto"/>
          </w:divBdr>
        </w:div>
        <w:div w:id="157617468">
          <w:marLeft w:val="0"/>
          <w:marRight w:val="0"/>
          <w:marTop w:val="0"/>
          <w:marBottom w:val="0"/>
          <w:divBdr>
            <w:top w:val="none" w:sz="0" w:space="0" w:color="auto"/>
            <w:left w:val="none" w:sz="0" w:space="0" w:color="auto"/>
            <w:bottom w:val="none" w:sz="0" w:space="0" w:color="auto"/>
            <w:right w:val="none" w:sz="0" w:space="0" w:color="auto"/>
          </w:divBdr>
        </w:div>
        <w:div w:id="1032730338">
          <w:marLeft w:val="0"/>
          <w:marRight w:val="0"/>
          <w:marTop w:val="0"/>
          <w:marBottom w:val="0"/>
          <w:divBdr>
            <w:top w:val="none" w:sz="0" w:space="0" w:color="auto"/>
            <w:left w:val="none" w:sz="0" w:space="0" w:color="auto"/>
            <w:bottom w:val="none" w:sz="0" w:space="0" w:color="auto"/>
            <w:right w:val="none" w:sz="0" w:space="0" w:color="auto"/>
          </w:divBdr>
        </w:div>
        <w:div w:id="364523781">
          <w:marLeft w:val="0"/>
          <w:marRight w:val="0"/>
          <w:marTop w:val="0"/>
          <w:marBottom w:val="0"/>
          <w:divBdr>
            <w:top w:val="none" w:sz="0" w:space="0" w:color="auto"/>
            <w:left w:val="none" w:sz="0" w:space="0" w:color="auto"/>
            <w:bottom w:val="none" w:sz="0" w:space="0" w:color="auto"/>
            <w:right w:val="none" w:sz="0" w:space="0" w:color="auto"/>
          </w:divBdr>
        </w:div>
        <w:div w:id="757941619">
          <w:marLeft w:val="0"/>
          <w:marRight w:val="0"/>
          <w:marTop w:val="0"/>
          <w:marBottom w:val="0"/>
          <w:divBdr>
            <w:top w:val="none" w:sz="0" w:space="0" w:color="auto"/>
            <w:left w:val="none" w:sz="0" w:space="0" w:color="auto"/>
            <w:bottom w:val="none" w:sz="0" w:space="0" w:color="auto"/>
            <w:right w:val="none" w:sz="0" w:space="0" w:color="auto"/>
          </w:divBdr>
        </w:div>
        <w:div w:id="1985231852">
          <w:marLeft w:val="0"/>
          <w:marRight w:val="0"/>
          <w:marTop w:val="0"/>
          <w:marBottom w:val="0"/>
          <w:divBdr>
            <w:top w:val="none" w:sz="0" w:space="0" w:color="auto"/>
            <w:left w:val="none" w:sz="0" w:space="0" w:color="auto"/>
            <w:bottom w:val="none" w:sz="0" w:space="0" w:color="auto"/>
            <w:right w:val="none" w:sz="0" w:space="0" w:color="auto"/>
          </w:divBdr>
        </w:div>
        <w:div w:id="1562711910">
          <w:marLeft w:val="0"/>
          <w:marRight w:val="0"/>
          <w:marTop w:val="0"/>
          <w:marBottom w:val="0"/>
          <w:divBdr>
            <w:top w:val="none" w:sz="0" w:space="0" w:color="auto"/>
            <w:left w:val="none" w:sz="0" w:space="0" w:color="auto"/>
            <w:bottom w:val="none" w:sz="0" w:space="0" w:color="auto"/>
            <w:right w:val="none" w:sz="0" w:space="0" w:color="auto"/>
          </w:divBdr>
        </w:div>
        <w:div w:id="1012803359">
          <w:marLeft w:val="0"/>
          <w:marRight w:val="0"/>
          <w:marTop w:val="0"/>
          <w:marBottom w:val="0"/>
          <w:divBdr>
            <w:top w:val="none" w:sz="0" w:space="0" w:color="auto"/>
            <w:left w:val="none" w:sz="0" w:space="0" w:color="auto"/>
            <w:bottom w:val="none" w:sz="0" w:space="0" w:color="auto"/>
            <w:right w:val="none" w:sz="0" w:space="0" w:color="auto"/>
          </w:divBdr>
        </w:div>
        <w:div w:id="1735661896">
          <w:marLeft w:val="0"/>
          <w:marRight w:val="0"/>
          <w:marTop w:val="0"/>
          <w:marBottom w:val="0"/>
          <w:divBdr>
            <w:top w:val="none" w:sz="0" w:space="0" w:color="auto"/>
            <w:left w:val="none" w:sz="0" w:space="0" w:color="auto"/>
            <w:bottom w:val="none" w:sz="0" w:space="0" w:color="auto"/>
            <w:right w:val="none" w:sz="0" w:space="0" w:color="auto"/>
          </w:divBdr>
        </w:div>
        <w:div w:id="1849248142">
          <w:marLeft w:val="0"/>
          <w:marRight w:val="0"/>
          <w:marTop w:val="0"/>
          <w:marBottom w:val="0"/>
          <w:divBdr>
            <w:top w:val="none" w:sz="0" w:space="0" w:color="auto"/>
            <w:left w:val="none" w:sz="0" w:space="0" w:color="auto"/>
            <w:bottom w:val="none" w:sz="0" w:space="0" w:color="auto"/>
            <w:right w:val="none" w:sz="0" w:space="0" w:color="auto"/>
          </w:divBdr>
        </w:div>
        <w:div w:id="15173803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559</Words>
  <Characters>3191</Characters>
  <Application>Microsoft Office Word</Application>
  <DocSecurity>0</DocSecurity>
  <Lines>26</Lines>
  <Paragraphs>7</Paragraphs>
  <ScaleCrop>false</ScaleCrop>
  <Company/>
  <LinksUpToDate>false</LinksUpToDate>
  <CharactersWithSpaces>3743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Vishal.Waghole</dc:creator>
  <cp:lastModifiedBy>anil</cp:lastModifiedBy>
  <cp:revision>9</cp:revision>
  <dcterms:created xsi:type="dcterms:W3CDTF">2014-08-11T05:18:00Z</dcterms:created>
  <dcterms:modified xsi:type="dcterms:W3CDTF">2016-09-13T15:33:00Z</dcterms:modified>
</cp:coreProperties>
</file>