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591" w:rsidRDefault="00A32591">
      <w:pPr>
        <w:rPr>
          <w:noProof/>
        </w:rPr>
      </w:pPr>
      <w:r>
        <w:rPr>
          <w:noProof/>
        </w:rPr>
        <w:t>Forecast2 by Month</w:t>
      </w:r>
    </w:p>
    <w:p w:rsidR="00A32591" w:rsidRDefault="00A32591">
      <w:pPr>
        <w:rPr>
          <w:noProof/>
        </w:rPr>
      </w:pPr>
    </w:p>
    <w:tbl>
      <w:tblPr>
        <w:tblW w:w="7680" w:type="dxa"/>
        <w:tblLook w:val="04A0" w:firstRow="1" w:lastRow="0" w:firstColumn="1" w:lastColumn="0" w:noHBand="0" w:noVBand="1"/>
      </w:tblPr>
      <w:tblGrid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A32591" w:rsidRPr="00A32591" w:rsidTr="00A3259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C6E0B4"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0B4"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0B4"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0B4"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0B4"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0B4"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0B4"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0B4"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0B4"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0B4"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0B4"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C6E0B4"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M12</w:t>
            </w:r>
          </w:p>
        </w:tc>
      </w:tr>
      <w:tr w:rsidR="00A32591" w:rsidRPr="00A32591" w:rsidTr="00A32591">
        <w:trPr>
          <w:trHeight w:val="300"/>
        </w:trPr>
        <w:tc>
          <w:tcPr>
            <w:tcW w:w="640" w:type="dxa"/>
            <w:tcBorders>
              <w:top w:val="single" w:sz="4" w:space="0" w:color="D9D9D9"/>
              <w:left w:val="single" w:sz="8" w:space="0" w:color="0D0D0D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1,151 </w:t>
            </w:r>
          </w:p>
        </w:tc>
        <w:tc>
          <w:tcPr>
            <w:tcW w:w="64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1,579 </w:t>
            </w:r>
          </w:p>
        </w:tc>
        <w:tc>
          <w:tcPr>
            <w:tcW w:w="64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2,306 </w:t>
            </w:r>
          </w:p>
        </w:tc>
        <w:tc>
          <w:tcPr>
            <w:tcW w:w="64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2,634 </w:t>
            </w:r>
          </w:p>
        </w:tc>
        <w:tc>
          <w:tcPr>
            <w:tcW w:w="64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3,095 </w:t>
            </w:r>
          </w:p>
        </w:tc>
        <w:tc>
          <w:tcPr>
            <w:tcW w:w="64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3,238 </w:t>
            </w:r>
          </w:p>
        </w:tc>
        <w:tc>
          <w:tcPr>
            <w:tcW w:w="64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3,722 </w:t>
            </w:r>
          </w:p>
        </w:tc>
        <w:tc>
          <w:tcPr>
            <w:tcW w:w="64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5,492 </w:t>
            </w:r>
          </w:p>
        </w:tc>
        <w:tc>
          <w:tcPr>
            <w:tcW w:w="64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6,732 </w:t>
            </w:r>
          </w:p>
        </w:tc>
        <w:tc>
          <w:tcPr>
            <w:tcW w:w="64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7,703 </w:t>
            </w:r>
          </w:p>
        </w:tc>
        <w:tc>
          <w:tcPr>
            <w:tcW w:w="64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8,425 </w:t>
            </w:r>
          </w:p>
        </w:tc>
        <w:tc>
          <w:tcPr>
            <w:tcW w:w="640" w:type="dxa"/>
            <w:tcBorders>
              <w:top w:val="single" w:sz="4" w:space="0" w:color="D9D9D9"/>
              <w:left w:val="nil"/>
              <w:bottom w:val="single" w:sz="4" w:space="0" w:color="D9D9D9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9,671 </w:t>
            </w:r>
          </w:p>
        </w:tc>
      </w:tr>
      <w:tr w:rsidR="00A32591" w:rsidRPr="00A32591" w:rsidTr="00A3259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0D0D0D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1,406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2,075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3,065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3,489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4,001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4,349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4,778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4,778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5,584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6,383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7,027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7,703 </w:t>
            </w:r>
          </w:p>
        </w:tc>
      </w:tr>
      <w:tr w:rsidR="00A32591" w:rsidRPr="00A32591" w:rsidTr="00A3259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0D0D0D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1,645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2,020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2,634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3,388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4,176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4,611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5,067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5,067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5,706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6,615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7,733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8,553 </w:t>
            </w:r>
          </w:p>
        </w:tc>
      </w:tr>
      <w:tr w:rsidR="00A32591" w:rsidRPr="00A32591" w:rsidTr="00A3259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0D0D0D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1,272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2,476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3,167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3,789 </w:t>
            </w:r>
          </w:p>
        </w:tc>
      </w:tr>
      <w:tr w:rsidR="00A32591" w:rsidRPr="00A32591" w:rsidTr="00A3259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0D0D0D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735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1,478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2,085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2,255 </w:t>
            </w:r>
          </w:p>
        </w:tc>
      </w:tr>
      <w:tr w:rsidR="00A32591" w:rsidRPr="00A32591" w:rsidTr="00A3259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0D0D0D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4,603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8,415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9,944 </w:t>
            </w:r>
          </w:p>
        </w:tc>
      </w:tr>
      <w:tr w:rsidR="00A32591" w:rsidRPr="00A32591" w:rsidTr="00A3259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0D0D0D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1,844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4,994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6,001 </w:t>
            </w:r>
          </w:p>
        </w:tc>
      </w:tr>
    </w:tbl>
    <w:p w:rsidR="00376580" w:rsidRDefault="00376580"/>
    <w:p w:rsidR="00A32591" w:rsidRDefault="00A32591">
      <w:r>
        <w:t>Forecast2_Rate by month</w:t>
      </w:r>
    </w:p>
    <w:tbl>
      <w:tblPr>
        <w:tblW w:w="7380" w:type="dxa"/>
        <w:tblLook w:val="04A0" w:firstRow="1" w:lastRow="0" w:firstColumn="1" w:lastColumn="0" w:noHBand="0" w:noVBand="1"/>
      </w:tblPr>
      <w:tblGrid>
        <w:gridCol w:w="606"/>
        <w:gridCol w:w="606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06"/>
      </w:tblGrid>
      <w:tr w:rsidR="00A32591" w:rsidRPr="00A32591" w:rsidTr="00A32591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C6E0B4"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0B4"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0B4"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0B4"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0B4"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0B4"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0B4"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0B4"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0B4"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0B4"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0B4"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C6E0B4"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M12</w:t>
            </w:r>
          </w:p>
        </w:tc>
      </w:tr>
      <w:tr w:rsidR="00A32591" w:rsidRPr="00A32591" w:rsidTr="00A32591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3.35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3.35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3.34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3.36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3.55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3.71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3.71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3.73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3.75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3.83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3.90 </w:t>
            </w:r>
          </w:p>
        </w:tc>
      </w:tr>
      <w:tr w:rsidR="00A32591" w:rsidRPr="00A32591" w:rsidTr="00A32591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3.35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3.35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3.34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3.36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3.55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3.71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3.71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3.73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3.75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3.83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3.90 </w:t>
            </w:r>
          </w:p>
        </w:tc>
      </w:tr>
      <w:tr w:rsidR="00A32591" w:rsidRPr="00A32591" w:rsidTr="00A32591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3.35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3.35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3.34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3.36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3.55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3.71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3.71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3.73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3.75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3.83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3.90 </w:t>
            </w:r>
          </w:p>
        </w:tc>
      </w:tr>
      <w:tr w:rsidR="00A32591" w:rsidRPr="00A32591" w:rsidTr="00A32591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3.35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3.35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3.34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3.36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3.55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3.71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3.71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3.73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3.75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3.83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3.90 </w:t>
            </w:r>
          </w:p>
        </w:tc>
      </w:tr>
      <w:tr w:rsidR="00A32591" w:rsidRPr="00A32591" w:rsidTr="00A32591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3.35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3.35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3.34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3.36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3.55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3.71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3.71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3.73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3.75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3.83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3.90 </w:t>
            </w:r>
          </w:p>
        </w:tc>
      </w:tr>
      <w:tr w:rsidR="00A32591" w:rsidRPr="00A32591" w:rsidTr="00A32591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3.35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3.35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3.34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3.36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3.55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3.71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3.71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3.73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3.75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3.83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3.90 </w:t>
            </w:r>
          </w:p>
        </w:tc>
      </w:tr>
      <w:tr w:rsidR="00A32591" w:rsidRPr="00A32591" w:rsidTr="00A32591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3.35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3.35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3.34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3.36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3.55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3.71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3.71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3.73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3.75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3.83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3.90 </w:t>
            </w:r>
          </w:p>
        </w:tc>
      </w:tr>
    </w:tbl>
    <w:p w:rsidR="00A32591" w:rsidRDefault="00A32591"/>
    <w:p w:rsidR="00A32591" w:rsidRDefault="00A32591">
      <w:r>
        <w:t>Expected Result</w:t>
      </w:r>
    </w:p>
    <w:tbl>
      <w:tblPr>
        <w:tblW w:w="7320" w:type="dxa"/>
        <w:tblLook w:val="04A0" w:firstRow="1" w:lastRow="0" w:firstColumn="1" w:lastColumn="0" w:noHBand="0" w:noVBand="1"/>
      </w:tblPr>
      <w:tblGrid>
        <w:gridCol w:w="606"/>
        <w:gridCol w:w="606"/>
        <w:gridCol w:w="606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A32591" w:rsidRPr="00A32591" w:rsidTr="00A325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C6E0B4"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0B4"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0B4"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0B4"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0B4"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0B4"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0B4"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0B4"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0B4"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0B4"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0B4"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C6E0B4"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M12</w:t>
            </w:r>
          </w:p>
        </w:tc>
      </w:tr>
      <w:tr w:rsidR="00A32591" w:rsidRPr="00A32591" w:rsidTr="00A325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D0D0D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344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472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689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786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917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955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1,086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1,564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1,896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2,155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2,343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8" w:space="0" w:color="0D0D0D"/>
            </w:tcBorders>
            <w:shd w:val="clear" w:color="000000" w:fill="00B050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2,663 </w:t>
            </w:r>
          </w:p>
        </w:tc>
      </w:tr>
      <w:tr w:rsidR="00A32591" w:rsidRPr="00A32591" w:rsidTr="00A325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D0D0D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420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620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916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1,042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1,186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1,280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1,396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1,396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1,612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1,825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1,993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8" w:space="0" w:color="0D0D0D"/>
            </w:tcBorders>
            <w:shd w:val="clear" w:color="000000" w:fill="00B050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2,167 </w:t>
            </w:r>
          </w:p>
        </w:tc>
      </w:tr>
      <w:tr w:rsidR="00A32591" w:rsidRPr="00A32591" w:rsidTr="00A325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D0D0D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491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603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787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1,011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1,233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1,351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1,474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1,474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1,645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1,888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2,180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8" w:space="0" w:color="0D0D0D"/>
            </w:tcBorders>
            <w:shd w:val="clear" w:color="000000" w:fill="00B050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2,390 </w:t>
            </w:r>
          </w:p>
        </w:tc>
      </w:tr>
      <w:tr w:rsidR="00A32591" w:rsidRPr="00A32591" w:rsidTr="00A325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D0D0D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341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842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8" w:space="0" w:color="0D0D0D"/>
            </w:tcBorders>
            <w:shd w:val="clear" w:color="000000" w:fill="00B050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1,002 </w:t>
            </w:r>
          </w:p>
        </w:tc>
      </w:tr>
      <w:tr w:rsidR="00A32591" w:rsidRPr="00A32591" w:rsidTr="00A325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D0D0D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395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554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8" w:space="0" w:color="0D0D0D"/>
            </w:tcBorders>
            <w:shd w:val="clear" w:color="000000" w:fill="00B050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597 </w:t>
            </w:r>
          </w:p>
        </w:tc>
      </w:tr>
      <w:tr w:rsidR="00A32591" w:rsidRPr="00A32591" w:rsidTr="00A325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D0D0D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996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8" w:space="0" w:color="0D0D0D"/>
            </w:tcBorders>
            <w:shd w:val="clear" w:color="000000" w:fill="00B050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1,388 </w:t>
            </w:r>
          </w:p>
        </w:tc>
      </w:tr>
      <w:tr w:rsidR="00A32591" w:rsidRPr="00A32591" w:rsidTr="00A325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D0D0D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823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8" w:space="0" w:color="0D0D0D"/>
            </w:tcBorders>
            <w:shd w:val="clear" w:color="000000" w:fill="00B050"/>
            <w:noWrap/>
            <w:vAlign w:val="center"/>
            <w:hideMark/>
          </w:tcPr>
          <w:p w:rsidR="00A32591" w:rsidRPr="00A32591" w:rsidRDefault="00A32591" w:rsidP="00A325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5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1,081 </w:t>
            </w:r>
          </w:p>
        </w:tc>
      </w:tr>
    </w:tbl>
    <w:p w:rsidR="00A32591" w:rsidRDefault="00A32591">
      <w:bookmarkStart w:id="0" w:name="_GoBack"/>
      <w:bookmarkEnd w:id="0"/>
    </w:p>
    <w:sectPr w:rsidR="00A32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91"/>
    <w:rsid w:val="00376580"/>
    <w:rsid w:val="00A3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6E60A"/>
  <w15:chartTrackingRefBased/>
  <w15:docId w15:val="{A8DAB762-4C38-464E-8CFA-C27E101B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Company>Cognizant Technology Solutions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GovindraoPawar, Sagar (Contractor)</dc:creator>
  <cp:keywords/>
  <dc:description/>
  <cp:lastModifiedBy>GovindraoPawar, Sagar (Contractor)</cp:lastModifiedBy>
  <cp:revision>1</cp:revision>
  <dcterms:created xsi:type="dcterms:W3CDTF">2019-01-11T11:40:00Z</dcterms:created>
  <dcterms:modified xsi:type="dcterms:W3CDTF">2019-01-11T11:42:00Z</dcterms:modified>
</cp:coreProperties>
</file>