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DE" w:rsidRPr="00942EDE" w:rsidRDefault="00942EDE" w:rsidP="00942EDE">
      <w:pPr>
        <w:numPr>
          <w:ilvl w:val="2"/>
          <w:numId w:val="1"/>
        </w:numPr>
        <w:pBdr>
          <w:left w:val="single" w:sz="6" w:space="0" w:color="DCDCDC"/>
        </w:pBdr>
        <w:spacing w:before="60" w:after="60" w:line="240" w:lineRule="auto"/>
        <w:ind w:left="0"/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</w:pPr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Stop Qlik Sense Repository Service (this will also stop the other services)</w:t>
      </w:r>
    </w:p>
    <w:p w:rsidR="00942EDE" w:rsidRPr="00942EDE" w:rsidRDefault="00942EDE" w:rsidP="00942EDE">
      <w:pPr>
        <w:numPr>
          <w:ilvl w:val="2"/>
          <w:numId w:val="1"/>
        </w:numPr>
        <w:pBdr>
          <w:left w:val="single" w:sz="6" w:space="0" w:color="DCDCDC"/>
        </w:pBdr>
        <w:spacing w:before="60" w:after="60" w:line="240" w:lineRule="auto"/>
        <w:ind w:left="0"/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</w:pPr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Open Microsoft Management Console (MMC). Important: Run this as the account configured to run the services (Run as</w:t>
      </w:r>
      <w:proofErr w:type="gramStart"/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... )</w:t>
      </w:r>
      <w:proofErr w:type="gramEnd"/>
    </w:p>
    <w:p w:rsidR="00942EDE" w:rsidRPr="00942EDE" w:rsidRDefault="00942EDE" w:rsidP="00942EDE">
      <w:pPr>
        <w:numPr>
          <w:ilvl w:val="2"/>
          <w:numId w:val="1"/>
        </w:numPr>
        <w:pBdr>
          <w:left w:val="single" w:sz="6" w:space="0" w:color="DCDCDC"/>
        </w:pBdr>
        <w:spacing w:before="60" w:after="60" w:line="240" w:lineRule="auto"/>
        <w:ind w:left="0"/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</w:pPr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Add snap-in for Certificates: My user account and Local Computer account</w:t>
      </w:r>
    </w:p>
    <w:p w:rsidR="00942EDE" w:rsidRPr="00942EDE" w:rsidRDefault="00942EDE" w:rsidP="00942EDE">
      <w:pPr>
        <w:numPr>
          <w:ilvl w:val="2"/>
          <w:numId w:val="1"/>
        </w:numPr>
        <w:pBdr>
          <w:left w:val="single" w:sz="6" w:space="0" w:color="DCDCDC"/>
        </w:pBdr>
        <w:spacing w:before="60" w:after="60" w:line="240" w:lineRule="auto"/>
        <w:ind w:left="0"/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</w:pPr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 xml:space="preserve">In Certificates - Current User &gt; Trusted Root Certification Authorities &gt; Certificates, delete the certificate created by </w:t>
      </w:r>
      <w:proofErr w:type="spellStart"/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QlikSense</w:t>
      </w:r>
      <w:proofErr w:type="spellEnd"/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 xml:space="preserve">, issued by your computer, </w:t>
      </w:r>
      <w:proofErr w:type="spellStart"/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computer.domain</w:t>
      </w:r>
      <w:proofErr w:type="spellEnd"/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-CA</w:t>
      </w:r>
    </w:p>
    <w:p w:rsidR="00942EDE" w:rsidRPr="00942EDE" w:rsidRDefault="00942EDE" w:rsidP="00942EDE">
      <w:pPr>
        <w:numPr>
          <w:ilvl w:val="2"/>
          <w:numId w:val="1"/>
        </w:numPr>
        <w:pBdr>
          <w:left w:val="single" w:sz="6" w:space="0" w:color="DCDCDC"/>
        </w:pBdr>
        <w:spacing w:before="60" w:after="60" w:line="240" w:lineRule="auto"/>
        <w:ind w:left="0"/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</w:pPr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 xml:space="preserve">In Certificates &gt; Current User &gt; Personal &gt; Certificates, delete the certificate named </w:t>
      </w:r>
      <w:proofErr w:type="spellStart"/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QlikClient</w:t>
      </w:r>
      <w:proofErr w:type="spellEnd"/>
    </w:p>
    <w:p w:rsidR="00942EDE" w:rsidRPr="00942EDE" w:rsidRDefault="00942EDE" w:rsidP="00942EDE">
      <w:pPr>
        <w:numPr>
          <w:ilvl w:val="2"/>
          <w:numId w:val="1"/>
        </w:numPr>
        <w:pBdr>
          <w:left w:val="single" w:sz="6" w:space="0" w:color="DCDCDC"/>
        </w:pBdr>
        <w:spacing w:before="60" w:after="60" w:line="240" w:lineRule="auto"/>
        <w:ind w:left="0"/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</w:pPr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 xml:space="preserve">In Certificates (Local Computer) &gt; Personal &gt; Certificates, delete the certificate issued by </w:t>
      </w:r>
      <w:proofErr w:type="spellStart"/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computer.domain</w:t>
      </w:r>
      <w:proofErr w:type="spellEnd"/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-CA.</w:t>
      </w:r>
    </w:p>
    <w:p w:rsidR="00942EDE" w:rsidRPr="00942EDE" w:rsidRDefault="00942EDE" w:rsidP="00942EDE">
      <w:pPr>
        <w:numPr>
          <w:ilvl w:val="2"/>
          <w:numId w:val="1"/>
        </w:numPr>
        <w:pBdr>
          <w:left w:val="single" w:sz="6" w:space="0" w:color="DCDCDC"/>
        </w:pBdr>
        <w:spacing w:before="60" w:after="60" w:line="240" w:lineRule="auto"/>
        <w:ind w:left="0"/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</w:pPr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Start Qlik Sense Repository Service and verify it created the new certificates</w:t>
      </w:r>
    </w:p>
    <w:p w:rsidR="00942EDE" w:rsidRPr="00942EDE" w:rsidRDefault="00942EDE" w:rsidP="00942EDE">
      <w:pPr>
        <w:numPr>
          <w:ilvl w:val="2"/>
          <w:numId w:val="1"/>
        </w:numPr>
        <w:pBdr>
          <w:left w:val="single" w:sz="6" w:space="0" w:color="DCDCDC"/>
        </w:pBdr>
        <w:spacing w:before="60" w:after="60" w:line="240" w:lineRule="auto"/>
        <w:ind w:left="0"/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</w:pPr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Start the rest of the services</w:t>
      </w:r>
    </w:p>
    <w:p w:rsidR="00942EDE" w:rsidRPr="00942EDE" w:rsidRDefault="00942EDE" w:rsidP="00942EDE">
      <w:pPr>
        <w:pBdr>
          <w:left w:val="single" w:sz="6" w:space="0" w:color="DCDCDC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</w:pPr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 </w:t>
      </w:r>
    </w:p>
    <w:p w:rsidR="00942EDE" w:rsidRPr="00942EDE" w:rsidRDefault="00942EDE" w:rsidP="00942EDE">
      <w:pPr>
        <w:pBdr>
          <w:left w:val="single" w:sz="6" w:space="0" w:color="DCDCDC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</w:pPr>
      <w:r>
        <w:rPr>
          <w:rFonts w:ascii="Helvetica" w:eastAsia="Times New Roman" w:hAnsi="Helvetica" w:cs="Helvetica"/>
          <w:noProof/>
          <w:color w:val="3778C7"/>
          <w:sz w:val="20"/>
          <w:szCs w:val="20"/>
          <w:lang w:eastAsia="sv-SE"/>
        </w:rPr>
        <w:drawing>
          <wp:inline distT="0" distB="0" distL="0" distR="0">
            <wp:extent cx="5372100" cy="3343275"/>
            <wp:effectExtent l="0" t="0" r="0" b="9525"/>
            <wp:docPr id="1" name="Picture 1" descr="Untitle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DE" w:rsidRPr="00942EDE" w:rsidRDefault="00942EDE" w:rsidP="00942EDE">
      <w:pPr>
        <w:pBdr>
          <w:left w:val="single" w:sz="6" w:space="0" w:color="DCDCDC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</w:pPr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 </w:t>
      </w:r>
    </w:p>
    <w:p w:rsidR="00942EDE" w:rsidRPr="00942EDE" w:rsidRDefault="00942EDE" w:rsidP="00942EDE">
      <w:pPr>
        <w:pBdr>
          <w:left w:val="single" w:sz="6" w:space="0" w:color="DCDCDC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</w:pPr>
      <w:r w:rsidRPr="00942EDE">
        <w:rPr>
          <w:rFonts w:ascii="Helvetica" w:eastAsia="Times New Roman" w:hAnsi="Helvetica" w:cs="Helvetica"/>
          <w:color w:val="3D3D3D"/>
          <w:sz w:val="20"/>
          <w:szCs w:val="20"/>
          <w:lang w:val="en" w:eastAsia="sv-SE"/>
        </w:rPr>
        <w:t>There's no need to do a full reinstall to propagate new certificates. They are being created by the Repository Service automatically if missing.</w:t>
      </w:r>
    </w:p>
    <w:p w:rsidR="004C001C" w:rsidRPr="00942EDE" w:rsidRDefault="004C001C">
      <w:pPr>
        <w:rPr>
          <w:lang w:val="en"/>
        </w:rPr>
      </w:pPr>
      <w:bookmarkStart w:id="0" w:name="_GoBack"/>
      <w:bookmarkEnd w:id="0"/>
    </w:p>
    <w:sectPr w:rsidR="004C001C" w:rsidRPr="0094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80901"/>
    <w:multiLevelType w:val="multilevel"/>
    <w:tmpl w:val="511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E"/>
    <w:rsid w:val="004C001C"/>
    <w:rsid w:val="009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67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12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0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ty.qlik.com/servlet/JiveServlet/downloadImage/2-613959-67189/Untitled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Qliktech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Persson</dc:creator>
  <cp:lastModifiedBy>Katarina Persson</cp:lastModifiedBy>
  <cp:revision>1</cp:revision>
  <dcterms:created xsi:type="dcterms:W3CDTF">2014-09-22T08:30:00Z</dcterms:created>
  <dcterms:modified xsi:type="dcterms:W3CDTF">2014-09-22T08:31:00Z</dcterms:modified>
</cp:coreProperties>
</file>