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42850" w14:textId="77777777" w:rsidR="003B5362" w:rsidRDefault="00F65696" w:rsidP="00F65696">
      <w:pPr>
        <w:pStyle w:val="Heading2"/>
      </w:pPr>
      <w:r>
        <w:t>Splits and Benchmark table in Finance</w:t>
      </w:r>
    </w:p>
    <w:p w14:paraId="13DB38D7" w14:textId="77777777" w:rsidR="00F65696" w:rsidRDefault="00F65696">
      <w:r>
        <w:t>Purpose:  Currently we show the splits and benchmark table in 2 formats:</w:t>
      </w:r>
    </w:p>
    <w:p w14:paraId="5C205749" w14:textId="42ABBD81" w:rsidR="00F65696" w:rsidRDefault="00F65696" w:rsidP="00F65696">
      <w:pPr>
        <w:pStyle w:val="ListParagraph"/>
        <w:numPr>
          <w:ilvl w:val="0"/>
          <w:numId w:val="1"/>
        </w:numPr>
      </w:pPr>
      <w:r>
        <w:t>HR</w:t>
      </w:r>
      <w:r w:rsidR="00BA3D4E">
        <w:t xml:space="preserve"> – </w:t>
      </w:r>
      <w:r w:rsidR="00BA3D4E" w:rsidRPr="00BA3D4E">
        <w:rPr>
          <w:highlight w:val="yellow"/>
        </w:rPr>
        <w:t>showing Variance: PY</w:t>
      </w:r>
    </w:p>
    <w:p w14:paraId="5FC17AC9" w14:textId="77777777" w:rsidR="00F65696" w:rsidRDefault="00F65696" w:rsidP="00F65696">
      <w:pPr>
        <w:pStyle w:val="ListParagraph"/>
      </w:pPr>
      <w:r w:rsidRPr="00F65696">
        <w:rPr>
          <w:noProof/>
        </w:rPr>
        <w:drawing>
          <wp:inline distT="0" distB="0" distL="0" distR="0" wp14:anchorId="55DB8467" wp14:editId="61733A68">
            <wp:extent cx="5731510" cy="23641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0671C" w14:textId="3532C122" w:rsidR="00F65696" w:rsidRDefault="00F65696" w:rsidP="00F65696">
      <w:pPr>
        <w:pStyle w:val="ListParagraph"/>
        <w:numPr>
          <w:ilvl w:val="0"/>
          <w:numId w:val="1"/>
        </w:numPr>
      </w:pPr>
      <w:r>
        <w:t>Finance</w:t>
      </w:r>
      <w:r w:rsidR="00BA3D4E">
        <w:t xml:space="preserve"> – </w:t>
      </w:r>
      <w:r w:rsidR="00BA3D4E" w:rsidRPr="00BA3D4E">
        <w:rPr>
          <w:highlight w:val="yellow"/>
        </w:rPr>
        <w:t>showing Variance: Off</w:t>
      </w:r>
    </w:p>
    <w:p w14:paraId="6AD05AD6" w14:textId="77777777" w:rsidR="00F65696" w:rsidRDefault="00F65696" w:rsidP="00F65696">
      <w:pPr>
        <w:pStyle w:val="ListParagraph"/>
      </w:pPr>
      <w:r w:rsidRPr="00F65696">
        <w:rPr>
          <w:noProof/>
        </w:rPr>
        <w:drawing>
          <wp:inline distT="0" distB="0" distL="0" distR="0" wp14:anchorId="1C94A391" wp14:editId="0D53A7DA">
            <wp:extent cx="5731510" cy="1656715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5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9B063" w14:textId="77777777" w:rsidR="00F65696" w:rsidRDefault="00F65696" w:rsidP="00F65696"/>
    <w:p w14:paraId="7E30AE7D" w14:textId="77777777" w:rsidR="00F65696" w:rsidRDefault="00F65696" w:rsidP="00F65696">
      <w:pPr>
        <w:pStyle w:val="Heading2"/>
      </w:pPr>
      <w:r>
        <w:t>Task</w:t>
      </w:r>
    </w:p>
    <w:p w14:paraId="5623A4C0" w14:textId="24F28C8C" w:rsidR="00BA3D4E" w:rsidRDefault="00BA3D4E" w:rsidP="00F65696">
      <w:pPr>
        <w:pStyle w:val="ListParagraph"/>
        <w:numPr>
          <w:ilvl w:val="0"/>
          <w:numId w:val="2"/>
        </w:numPr>
      </w:pPr>
      <w:r>
        <w:t>Adjust the layout of the tables as follows:</w:t>
      </w:r>
    </w:p>
    <w:p w14:paraId="0806AA7C" w14:textId="400437B8" w:rsidR="00BA3D4E" w:rsidRDefault="00BA3D4E" w:rsidP="00BA3D4E">
      <w:pPr>
        <w:pStyle w:val="ListParagraph"/>
      </w:pPr>
      <w:r w:rsidRPr="00BA3D4E">
        <w:rPr>
          <w:highlight w:val="yellow"/>
        </w:rPr>
        <w:t>Variance: Off</w:t>
      </w:r>
      <w:r>
        <w:t>:</w:t>
      </w:r>
    </w:p>
    <w:p w14:paraId="7CDA776A" w14:textId="50E2FC84" w:rsidR="00BA3D4E" w:rsidRDefault="00BA3D4E" w:rsidP="00BA3D4E">
      <w:pPr>
        <w:pStyle w:val="ListParagraph"/>
      </w:pPr>
      <w:r w:rsidRPr="00BA3D4E">
        <w:rPr>
          <w:noProof/>
        </w:rPr>
        <w:drawing>
          <wp:inline distT="0" distB="0" distL="0" distR="0" wp14:anchorId="33ACD1DA" wp14:editId="07FB5B1C">
            <wp:extent cx="5449060" cy="1952898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E2866" w14:textId="13879ECA" w:rsidR="00BA3D4E" w:rsidRDefault="00BA3D4E" w:rsidP="00BA3D4E">
      <w:pPr>
        <w:pStyle w:val="ListParagraph"/>
        <w:numPr>
          <w:ilvl w:val="0"/>
          <w:numId w:val="2"/>
        </w:numPr>
      </w:pPr>
      <w:r>
        <w:t>Variance: On/PY/or Bud:</w:t>
      </w:r>
    </w:p>
    <w:p w14:paraId="54E368D3" w14:textId="6FD26FE4" w:rsidR="00BA3D4E" w:rsidRDefault="00BA3D4E" w:rsidP="00BA3D4E">
      <w:pPr>
        <w:pStyle w:val="ListParagraph"/>
      </w:pPr>
      <w:r w:rsidRPr="00BA3D4E">
        <w:rPr>
          <w:noProof/>
        </w:rPr>
        <w:lastRenderedPageBreak/>
        <w:drawing>
          <wp:inline distT="0" distB="0" distL="0" distR="0" wp14:anchorId="771B8153" wp14:editId="753D44F6">
            <wp:extent cx="4953691" cy="4810796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3691" cy="481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D3B21" w14:textId="0DB28BCE" w:rsidR="00F65696" w:rsidRDefault="00BA3D4E" w:rsidP="00BA3D4E">
      <w:pPr>
        <w:pStyle w:val="ListParagraph"/>
        <w:numPr>
          <w:ilvl w:val="0"/>
          <w:numId w:val="2"/>
        </w:numPr>
      </w:pPr>
      <w:r>
        <w:t xml:space="preserve">In the above, the Splits are one of: </w:t>
      </w:r>
      <w:r w:rsidRPr="00BA3D4E">
        <w:rPr>
          <w:noProof/>
        </w:rPr>
        <w:drawing>
          <wp:inline distT="0" distB="0" distL="0" distR="0" wp14:anchorId="26605A8C" wp14:editId="597E74F0">
            <wp:extent cx="2800741" cy="44773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00741" cy="44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with the items in the lists being the entries</w:t>
      </w:r>
    </w:p>
    <w:p w14:paraId="15AA2791" w14:textId="1F64DDA0" w:rsidR="00BA3D4E" w:rsidRDefault="00BA3D4E" w:rsidP="00BA3D4E">
      <w:pPr>
        <w:pStyle w:val="ListParagraph"/>
        <w:numPr>
          <w:ilvl w:val="0"/>
          <w:numId w:val="2"/>
        </w:numPr>
      </w:pPr>
      <w:r>
        <w:t xml:space="preserve">The timeframes for Finance </w:t>
      </w:r>
      <w:proofErr w:type="gramStart"/>
      <w:r>
        <w:t>is</w:t>
      </w:r>
      <w:proofErr w:type="gramEnd"/>
      <w:r>
        <w:t xml:space="preserve"> Monthly (although in all other sections of the model, this is determined by this: </w:t>
      </w:r>
      <w:r w:rsidRPr="00BA3D4E">
        <w:rPr>
          <w:noProof/>
        </w:rPr>
        <w:drawing>
          <wp:inline distT="0" distB="0" distL="0" distR="0" wp14:anchorId="110B3A3C" wp14:editId="76C5DAB9">
            <wp:extent cx="1771897" cy="13146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1897" cy="131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704AF" w14:textId="55629F17" w:rsidR="00BA3D4E" w:rsidRDefault="00BA3D4E" w:rsidP="00BA3D4E">
      <w:pPr>
        <w:pStyle w:val="ListParagraph"/>
        <w:rPr>
          <w:noProof/>
        </w:rPr>
      </w:pPr>
      <w:r>
        <w:lastRenderedPageBreak/>
        <w:t xml:space="preserve">By default, collapse the months so it looks </w:t>
      </w:r>
      <w:proofErr w:type="gramStart"/>
      <w:r>
        <w:t>similar to</w:t>
      </w:r>
      <w:proofErr w:type="gramEnd"/>
      <w:r>
        <w:t xml:space="preserve"> this in HR (but with a Total row at the top):</w:t>
      </w:r>
      <w:r w:rsidRPr="00BA3D4E">
        <w:rPr>
          <w:noProof/>
        </w:rPr>
        <w:t xml:space="preserve"> </w:t>
      </w:r>
      <w:r w:rsidRPr="00BA3D4E">
        <w:rPr>
          <w:noProof/>
        </w:rPr>
        <w:drawing>
          <wp:inline distT="0" distB="0" distL="0" distR="0" wp14:anchorId="502C1151" wp14:editId="45A13880">
            <wp:extent cx="4677428" cy="3400900"/>
            <wp:effectExtent l="0" t="0" r="889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77428" cy="34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7B575" w14:textId="7B9F2C08" w:rsidR="00BA3D4E" w:rsidRDefault="00BA3D4E" w:rsidP="00BA3D4E">
      <w:pPr>
        <w:pStyle w:val="ListParagraph"/>
        <w:numPr>
          <w:ilvl w:val="0"/>
          <w:numId w:val="2"/>
        </w:numPr>
      </w:pPr>
      <w:r>
        <w:rPr>
          <w:noProof/>
        </w:rPr>
        <w:t>Sort order of the splits is biggest to smallest.</w:t>
      </w:r>
    </w:p>
    <w:p w14:paraId="116221CE" w14:textId="77777777" w:rsidR="00F65696" w:rsidRDefault="00F65696" w:rsidP="00F65696">
      <w:pPr>
        <w:pStyle w:val="ListParagraph"/>
        <w:numPr>
          <w:ilvl w:val="0"/>
          <w:numId w:val="2"/>
        </w:numPr>
      </w:pPr>
      <w:r>
        <w:t>Do this for Monthly and Cumulative</w:t>
      </w:r>
    </w:p>
    <w:p w14:paraId="0A395E18" w14:textId="77777777" w:rsidR="00F65696" w:rsidRDefault="00F65696" w:rsidP="00F65696">
      <w:pPr>
        <w:pStyle w:val="ListParagraph"/>
      </w:pPr>
    </w:p>
    <w:sectPr w:rsidR="00F656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633FE2"/>
    <w:multiLevelType w:val="hybridMultilevel"/>
    <w:tmpl w:val="0CB268DE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8A6778"/>
    <w:multiLevelType w:val="hybridMultilevel"/>
    <w:tmpl w:val="4F8E7F6A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A0NDIxNzK3MDUxMjNX0lEKTi0uzszPAykwrAUAgGWMoiwAAAA="/>
  </w:docVars>
  <w:rsids>
    <w:rsidRoot w:val="00F65696"/>
    <w:rsid w:val="003B5362"/>
    <w:rsid w:val="0060222E"/>
    <w:rsid w:val="008E3154"/>
    <w:rsid w:val="00B46B25"/>
    <w:rsid w:val="00BA3D4E"/>
    <w:rsid w:val="00E455DF"/>
    <w:rsid w:val="00F6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6EE790"/>
  <w15:chartTrackingRefBased/>
  <w15:docId w15:val="{6D254B0F-1C1D-4DB4-B6DB-B8EA303D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56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569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656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3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Trent Clarke</dc:creator>
  <cp:keywords/>
  <dc:description/>
  <cp:lastModifiedBy>Matlotlo Modisane</cp:lastModifiedBy>
  <cp:revision>2</cp:revision>
  <dcterms:created xsi:type="dcterms:W3CDTF">2020-04-20T16:06:00Z</dcterms:created>
  <dcterms:modified xsi:type="dcterms:W3CDTF">2020-04-20T16:06:00Z</dcterms:modified>
</cp:coreProperties>
</file>