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0CE" w:rsidRDefault="00DC10CE" w:rsidP="00DC10CE">
      <w:pPr>
        <w:pStyle w:val="ListParagraph"/>
        <w:numPr>
          <w:ilvl w:val="0"/>
          <w:numId w:val="1"/>
        </w:numPr>
      </w:pPr>
      <w:r>
        <w:t xml:space="preserve">Context variable </w:t>
      </w:r>
      <w:r w:rsidRPr="00DC10CE">
        <w:rPr>
          <w:b/>
          <w:highlight w:val="yellow"/>
        </w:rPr>
        <w:t>version</w:t>
      </w:r>
      <w:r>
        <w:t xml:space="preserve"> has the value dev</w:t>
      </w:r>
    </w:p>
    <w:p w:rsidR="00E656E4" w:rsidRDefault="00DC10CE">
      <w:r>
        <w:rPr>
          <w:noProof/>
        </w:rPr>
        <w:drawing>
          <wp:inline distT="0" distB="0" distL="0" distR="0" wp14:anchorId="2722A9B2" wp14:editId="3A67B30F">
            <wp:extent cx="480060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0CE" w:rsidRDefault="00DC10CE"/>
    <w:p w:rsidR="00DC10CE" w:rsidRDefault="00DC10CE">
      <w:pPr>
        <w:rPr>
          <w:noProof/>
        </w:rPr>
      </w:pPr>
      <w:r>
        <w:t>2.</w:t>
      </w:r>
      <w:r w:rsidRPr="00DC10CE">
        <w:rPr>
          <w:noProof/>
        </w:rPr>
        <w:t xml:space="preserve"> </w:t>
      </w:r>
    </w:p>
    <w:p w:rsidR="00DC10CE" w:rsidRDefault="00DC10CE">
      <w:r>
        <w:rPr>
          <w:noProof/>
        </w:rPr>
        <w:drawing>
          <wp:inline distT="0" distB="0" distL="0" distR="0" wp14:anchorId="3FD8D118" wp14:editId="322BA7C6">
            <wp:extent cx="5731510" cy="6089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0CE" w:rsidRDefault="00DC10CE"/>
    <w:p w:rsidR="00DC10CE" w:rsidRDefault="00DC10CE" w:rsidP="00DC10CE">
      <w:pPr>
        <w:pStyle w:val="ListParagraph"/>
        <w:numPr>
          <w:ilvl w:val="0"/>
          <w:numId w:val="1"/>
        </w:numPr>
      </w:pPr>
      <w:r>
        <w:t xml:space="preserve">When deploy to the TAC and I see the list of services </w:t>
      </w:r>
      <w:proofErr w:type="gramStart"/>
      <w:r>
        <w:t>active .I</w:t>
      </w:r>
      <w:proofErr w:type="gramEnd"/>
      <w:r>
        <w:t xml:space="preserve"> got this in the TAC</w:t>
      </w:r>
    </w:p>
    <w:p w:rsidR="00DC10CE" w:rsidRDefault="00DC10CE" w:rsidP="00DC10CE">
      <w:r>
        <w:rPr>
          <w:noProof/>
        </w:rPr>
        <w:drawing>
          <wp:inline distT="0" distB="0" distL="0" distR="0" wp14:anchorId="2E6825C4" wp14:editId="0B8B255A">
            <wp:extent cx="4962525" cy="323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0CE" w:rsidRDefault="00DC10CE">
      <w:r>
        <w:t xml:space="preserve"> It should have been resolved to the values which is set in the config properties</w:t>
      </w:r>
    </w:p>
    <w:p w:rsidR="00DC10CE" w:rsidRDefault="00DC10CE">
      <w:r>
        <w:rPr>
          <w:noProof/>
        </w:rPr>
        <w:drawing>
          <wp:inline distT="0" distB="0" distL="0" distR="0" wp14:anchorId="4C3623C8" wp14:editId="5937AAF7">
            <wp:extent cx="4124325" cy="542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0CE" w:rsidRDefault="00DC10CE"/>
    <w:p w:rsidR="00DC10CE" w:rsidRDefault="00DC10CE"/>
    <w:p w:rsidR="00DC10CE" w:rsidRDefault="00DC10CE">
      <w:bookmarkStart w:id="0" w:name="_GoBack"/>
      <w:bookmarkEnd w:id="0"/>
    </w:p>
    <w:sectPr w:rsidR="00DC1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1655B4"/>
    <w:multiLevelType w:val="hybridMultilevel"/>
    <w:tmpl w:val="96C0EF0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0CE"/>
    <w:rsid w:val="002D1499"/>
    <w:rsid w:val="004C67EB"/>
    <w:rsid w:val="007B667A"/>
    <w:rsid w:val="008E1592"/>
    <w:rsid w:val="00DC10CE"/>
    <w:rsid w:val="00EA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E2BE9"/>
  <w15:chartTrackingRefBased/>
  <w15:docId w15:val="{12077744-3912-405F-893E-9A33DA1F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Kumar, Manish</dc:creator>
  <cp:keywords/>
  <dc:description/>
  <cp:lastModifiedBy>Kumar, Manish</cp:lastModifiedBy>
  <cp:revision>1</cp:revision>
  <dcterms:created xsi:type="dcterms:W3CDTF">2018-02-06T12:12:00Z</dcterms:created>
  <dcterms:modified xsi:type="dcterms:W3CDTF">2018-02-06T12:16:00Z</dcterms:modified>
</cp:coreProperties>
</file>